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6" w:rsidRDefault="0060158B" w:rsidP="00D905AB">
      <w:pPr>
        <w:jc w:val="right"/>
        <w:rPr>
          <w:rFonts w:ascii="Arial" w:hAnsi="Arial" w:cs="Arial"/>
        </w:rPr>
      </w:pPr>
      <w:r w:rsidRPr="00D905AB">
        <w:rPr>
          <w:rFonts w:ascii="Arial" w:hAnsi="Arial" w:cs="Arial"/>
        </w:rPr>
        <w:t>BIER</w:t>
      </w:r>
      <w:r w:rsidR="008C4FB4">
        <w:rPr>
          <w:rFonts w:ascii="Arial" w:hAnsi="Arial" w:cs="Arial"/>
        </w:rPr>
        <w:t>19</w:t>
      </w:r>
    </w:p>
    <w:p w:rsidR="00D41552" w:rsidRDefault="0036364F" w:rsidP="00C972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Modelado matemático de la cinética de crecimiento de </w:t>
      </w:r>
      <w:proofErr w:type="spellStart"/>
      <w:r w:rsidRPr="0036364F">
        <w:rPr>
          <w:rFonts w:ascii="Arial" w:hAnsi="Arial" w:cs="Arial"/>
          <w:b/>
          <w:i/>
        </w:rPr>
        <w:t>Bacillus</w:t>
      </w:r>
      <w:proofErr w:type="spellEnd"/>
      <w:r w:rsidRPr="0036364F">
        <w:rPr>
          <w:rFonts w:ascii="Arial" w:hAnsi="Arial" w:cs="Arial"/>
          <w:b/>
          <w:i/>
        </w:rPr>
        <w:t xml:space="preserve"> </w:t>
      </w:r>
      <w:proofErr w:type="spellStart"/>
      <w:r w:rsidRPr="0036364F">
        <w:rPr>
          <w:rFonts w:ascii="Arial" w:hAnsi="Arial" w:cs="Arial"/>
          <w:b/>
          <w:i/>
        </w:rPr>
        <w:t>megaterium</w:t>
      </w:r>
      <w:proofErr w:type="spellEnd"/>
      <w:r>
        <w:rPr>
          <w:rFonts w:ascii="Arial" w:hAnsi="Arial" w:cs="Arial"/>
          <w:b/>
        </w:rPr>
        <w:t xml:space="preserve"> BBST4 para la producción de </w:t>
      </w:r>
      <w:proofErr w:type="gramStart"/>
      <w:r>
        <w:rPr>
          <w:rFonts w:ascii="Arial" w:hAnsi="Arial" w:cs="Arial"/>
          <w:b/>
        </w:rPr>
        <w:t>poli(</w:t>
      </w:r>
      <w:proofErr w:type="gramEnd"/>
      <w:r>
        <w:rPr>
          <w:b/>
          <w:sz w:val="28"/>
          <w:szCs w:val="28"/>
        </w:rPr>
        <w:t>β</w:t>
      </w: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hidroxibutirato</w:t>
      </w:r>
      <w:proofErr w:type="spellEnd"/>
      <w:r>
        <w:rPr>
          <w:rFonts w:ascii="Arial" w:hAnsi="Arial" w:cs="Arial"/>
          <w:b/>
        </w:rPr>
        <w:t>)</w:t>
      </w:r>
    </w:p>
    <w:p w:rsidR="00C97205" w:rsidRPr="00C97205" w:rsidRDefault="00C97205" w:rsidP="00C97205">
      <w:pPr>
        <w:spacing w:after="0"/>
        <w:jc w:val="center"/>
        <w:rPr>
          <w:rFonts w:ascii="Arial" w:hAnsi="Arial" w:cs="Arial"/>
          <w:b/>
        </w:rPr>
      </w:pPr>
    </w:p>
    <w:p w:rsidR="00D41552" w:rsidRDefault="0036364F" w:rsidP="00C97205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41552">
        <w:rPr>
          <w:rFonts w:ascii="Arial" w:hAnsi="Arial" w:cs="Arial"/>
        </w:rPr>
        <w:t xml:space="preserve">Ramos, F. D.; </w:t>
      </w:r>
      <w:r>
        <w:rPr>
          <w:rFonts w:ascii="Arial" w:hAnsi="Arial" w:cs="Arial"/>
          <w:vertAlign w:val="superscript"/>
        </w:rPr>
        <w:t>1</w:t>
      </w:r>
      <w:r w:rsidR="00D41552">
        <w:rPr>
          <w:rFonts w:ascii="Arial" w:hAnsi="Arial" w:cs="Arial"/>
        </w:rPr>
        <w:t>Delpino, C. A</w:t>
      </w:r>
      <w:r>
        <w:rPr>
          <w:rFonts w:ascii="Arial" w:hAnsi="Arial" w:cs="Arial"/>
        </w:rPr>
        <w:t xml:space="preserve">.;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Moitinho Alves, T. L.;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Villar, M. A.;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Diaz, M. S.</w:t>
      </w:r>
    </w:p>
    <w:p w:rsidR="0036364F" w:rsidRPr="0036364F" w:rsidRDefault="0036364F" w:rsidP="00C97205">
      <w:pPr>
        <w:spacing w:after="0"/>
        <w:jc w:val="both"/>
        <w:rPr>
          <w:rFonts w:ascii="Arial" w:hAnsi="Arial" w:cs="Arial"/>
          <w:lang w:val="es-AR"/>
        </w:rPr>
      </w:pPr>
      <w:r w:rsidRPr="0036364F">
        <w:rPr>
          <w:rFonts w:ascii="Arial" w:hAnsi="Arial" w:cs="Arial"/>
          <w:vertAlign w:val="superscript"/>
          <w:lang w:val="es-AR"/>
        </w:rPr>
        <w:t>1</w:t>
      </w:r>
      <w:r w:rsidRPr="0036364F">
        <w:rPr>
          <w:rFonts w:ascii="Arial" w:hAnsi="Arial" w:cs="Arial"/>
          <w:lang w:val="es-AR"/>
        </w:rPr>
        <w:t xml:space="preserve">Planta Piloto de Ingeniería Química, </w:t>
      </w:r>
      <w:bookmarkStart w:id="0" w:name="_GoBack"/>
      <w:r w:rsidRPr="0036364F">
        <w:rPr>
          <w:rFonts w:ascii="Arial" w:hAnsi="Arial" w:cs="Arial"/>
          <w:lang w:val="es-AR"/>
        </w:rPr>
        <w:t>PLAPIQUI (UNS-CONICET)</w:t>
      </w:r>
      <w:bookmarkEnd w:id="0"/>
      <w:r w:rsidRPr="0036364F">
        <w:rPr>
          <w:rFonts w:ascii="Arial" w:hAnsi="Arial" w:cs="Arial"/>
          <w:lang w:val="es-AR"/>
        </w:rPr>
        <w:t>, Departamento de Ingeniería Química, Universidad Nacional del Sur – 8000 Bahía Blanca, Argentina.</w:t>
      </w:r>
    </w:p>
    <w:p w:rsidR="0036364F" w:rsidRPr="0036364F" w:rsidRDefault="0036364F" w:rsidP="0036364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6364F">
        <w:rPr>
          <w:rFonts w:ascii="Arial" w:hAnsi="Arial" w:cs="Arial"/>
          <w:vertAlign w:val="superscript"/>
          <w:lang w:val="en-US"/>
        </w:rPr>
        <w:t>2</w:t>
      </w:r>
      <w:r w:rsidRPr="0036364F">
        <w:rPr>
          <w:rFonts w:ascii="Arial" w:eastAsia="Calibri" w:hAnsi="Arial" w:cs="Arial"/>
          <w:iCs/>
          <w:color w:val="231F20"/>
          <w:lang w:val="en-US" w:eastAsia="hu-HU"/>
        </w:rPr>
        <w:t>COPPE-Chemical Engineering Program, Federal University of Rio de Janeiro, RJ, Brazil</w:t>
      </w:r>
    </w:p>
    <w:p w:rsidR="0036364F" w:rsidRDefault="001C31CF" w:rsidP="00C97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poli(</w:t>
      </w:r>
      <w:proofErr w:type="gramEnd"/>
      <w:r>
        <w:rPr>
          <w:rFonts w:ascii="Arial" w:hAnsi="Arial" w:cs="Arial"/>
        </w:rPr>
        <w:t>β</w:t>
      </w:r>
      <w:r w:rsidR="00DB1009">
        <w:rPr>
          <w:rFonts w:ascii="Arial" w:hAnsi="Arial" w:cs="Arial"/>
        </w:rPr>
        <w:t>-</w:t>
      </w:r>
      <w:proofErr w:type="spellStart"/>
      <w:r w:rsidR="00DB1009">
        <w:rPr>
          <w:rFonts w:ascii="Arial" w:hAnsi="Arial" w:cs="Arial"/>
        </w:rPr>
        <w:t>hidroxibutirato</w:t>
      </w:r>
      <w:proofErr w:type="spellEnd"/>
      <w:r w:rsidR="00DB1009">
        <w:rPr>
          <w:rFonts w:ascii="Arial" w:hAnsi="Arial" w:cs="Arial"/>
        </w:rPr>
        <w:t xml:space="preserve">) </w:t>
      </w:r>
      <w:r w:rsidR="008D5A63">
        <w:rPr>
          <w:rFonts w:ascii="Arial" w:hAnsi="Arial" w:cs="Arial"/>
        </w:rPr>
        <w:t xml:space="preserve">(PHB) </w:t>
      </w:r>
      <w:r w:rsidR="00DB1009">
        <w:rPr>
          <w:rFonts w:ascii="Arial" w:hAnsi="Arial" w:cs="Arial"/>
        </w:rPr>
        <w:t>es un poliéster biodegradable perteneciente a la familia de los poli(</w:t>
      </w:r>
      <w:proofErr w:type="spellStart"/>
      <w:r w:rsidR="00DB1009">
        <w:rPr>
          <w:rFonts w:ascii="Arial" w:hAnsi="Arial" w:cs="Arial"/>
        </w:rPr>
        <w:t>hidroxialcanoatos</w:t>
      </w:r>
      <w:proofErr w:type="spellEnd"/>
      <w:r w:rsidR="00DB1009">
        <w:rPr>
          <w:rFonts w:ascii="Arial" w:hAnsi="Arial" w:cs="Arial"/>
        </w:rPr>
        <w:t xml:space="preserve">) que puede ser sintetizado intracelularmente por diversos microorganismos. Debido a sus propiedades físicas y </w:t>
      </w:r>
      <w:r w:rsidR="006E129B">
        <w:rPr>
          <w:rFonts w:ascii="Arial" w:hAnsi="Arial" w:cs="Arial"/>
        </w:rPr>
        <w:t>mecánicas</w:t>
      </w:r>
      <w:r w:rsidR="00DB1009">
        <w:rPr>
          <w:rFonts w:ascii="Arial" w:hAnsi="Arial" w:cs="Arial"/>
        </w:rPr>
        <w:t xml:space="preserve"> y </w:t>
      </w:r>
      <w:r w:rsidR="0058095B">
        <w:rPr>
          <w:rFonts w:ascii="Arial" w:hAnsi="Arial" w:cs="Arial"/>
        </w:rPr>
        <w:t>a</w:t>
      </w:r>
      <w:r w:rsidR="00DB1009">
        <w:rPr>
          <w:rFonts w:ascii="Arial" w:hAnsi="Arial" w:cs="Arial"/>
        </w:rPr>
        <w:t>l bajo impacto medioambiental que generan por ser biodegradables, resultan potenciales candidatos para</w:t>
      </w:r>
      <w:r w:rsidR="00D53B2A">
        <w:rPr>
          <w:rFonts w:ascii="Arial" w:hAnsi="Arial" w:cs="Arial"/>
        </w:rPr>
        <w:t xml:space="preserve"> reemplazar a polímeros como el polipropileno, polietileno y el </w:t>
      </w:r>
      <w:proofErr w:type="spellStart"/>
      <w:r w:rsidR="00D53B2A">
        <w:rPr>
          <w:rFonts w:ascii="Arial" w:hAnsi="Arial" w:cs="Arial"/>
        </w:rPr>
        <w:t>poliestireno</w:t>
      </w:r>
      <w:proofErr w:type="spellEnd"/>
      <w:r w:rsidR="00DB1009">
        <w:rPr>
          <w:rFonts w:ascii="Arial" w:hAnsi="Arial" w:cs="Arial"/>
        </w:rPr>
        <w:t>.</w:t>
      </w:r>
    </w:p>
    <w:p w:rsidR="00C97205" w:rsidRDefault="00C97205" w:rsidP="00C97205">
      <w:pPr>
        <w:spacing w:after="0"/>
        <w:jc w:val="both"/>
        <w:rPr>
          <w:rFonts w:ascii="Arial" w:hAnsi="Arial" w:cs="Arial"/>
        </w:rPr>
      </w:pPr>
    </w:p>
    <w:p w:rsidR="001001A0" w:rsidRDefault="001001A0" w:rsidP="00C97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últimos años, ha crecido el interés en el estudio del modelado de la producción de biopolímeros. Con el objetivo de mejorar el rendimiento y la productividad de los biopolímeros junto con la reducción en los costos de producción, diversos autores han propuesto</w:t>
      </w:r>
      <w:r w:rsidR="0025758B">
        <w:rPr>
          <w:rFonts w:ascii="Arial" w:hAnsi="Arial" w:cs="Arial"/>
        </w:rPr>
        <w:t>s diferentes modelos</w:t>
      </w:r>
      <w:r w:rsidR="0058095B">
        <w:rPr>
          <w:rFonts w:ascii="Arial" w:hAnsi="Arial" w:cs="Arial"/>
        </w:rPr>
        <w:t xml:space="preserve"> cinéticos para la biosíntesis</w:t>
      </w:r>
      <w:r>
        <w:rPr>
          <w:rFonts w:ascii="Arial" w:hAnsi="Arial" w:cs="Arial"/>
        </w:rPr>
        <w:t>.</w:t>
      </w:r>
    </w:p>
    <w:p w:rsidR="00C97205" w:rsidRDefault="00C97205" w:rsidP="00C97205">
      <w:pPr>
        <w:spacing w:after="0"/>
        <w:jc w:val="both"/>
        <w:rPr>
          <w:rFonts w:ascii="Arial" w:hAnsi="Arial" w:cs="Arial"/>
        </w:rPr>
      </w:pPr>
    </w:p>
    <w:p w:rsidR="00D53B2A" w:rsidRDefault="001001A0" w:rsidP="00C97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8095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este trabajo </w:t>
      </w:r>
      <w:r w:rsidR="0058095B">
        <w:rPr>
          <w:rFonts w:ascii="Arial" w:hAnsi="Arial" w:cs="Arial"/>
        </w:rPr>
        <w:t>se presentan resultados experimentales obtenidos</w:t>
      </w:r>
      <w:r w:rsidR="0020764B">
        <w:rPr>
          <w:rFonts w:ascii="Arial" w:hAnsi="Arial" w:cs="Arial"/>
        </w:rPr>
        <w:t xml:space="preserve"> en el laboratorio de bioprocesos de la Universidad Federal de Río de Janeiro, Brasil, junto con </w:t>
      </w:r>
      <w:r>
        <w:rPr>
          <w:rFonts w:ascii="Arial" w:hAnsi="Arial" w:cs="Arial"/>
        </w:rPr>
        <w:t>un modelo</w:t>
      </w:r>
      <w:r w:rsidR="0025758B">
        <w:rPr>
          <w:rFonts w:ascii="Arial" w:hAnsi="Arial" w:cs="Arial"/>
        </w:rPr>
        <w:t xml:space="preserve"> matemático</w:t>
      </w:r>
      <w:r>
        <w:rPr>
          <w:rFonts w:ascii="Arial" w:hAnsi="Arial" w:cs="Arial"/>
        </w:rPr>
        <w:t xml:space="preserve"> </w:t>
      </w:r>
      <w:r w:rsidR="0058095B">
        <w:rPr>
          <w:rFonts w:ascii="Arial" w:hAnsi="Arial" w:cs="Arial"/>
        </w:rPr>
        <w:t>que describe</w:t>
      </w:r>
      <w:r w:rsidR="008D5A63">
        <w:rPr>
          <w:rFonts w:ascii="Arial" w:hAnsi="Arial" w:cs="Arial"/>
        </w:rPr>
        <w:t xml:space="preserve"> la producción de PHB mediante </w:t>
      </w:r>
      <w:proofErr w:type="spellStart"/>
      <w:r w:rsidR="008D5A63" w:rsidRPr="008D5A63">
        <w:rPr>
          <w:rFonts w:ascii="Arial" w:hAnsi="Arial" w:cs="Arial"/>
          <w:i/>
        </w:rPr>
        <w:t>Bacillus</w:t>
      </w:r>
      <w:proofErr w:type="spellEnd"/>
      <w:r w:rsidR="008D5A63" w:rsidRPr="008D5A63">
        <w:rPr>
          <w:rFonts w:ascii="Arial" w:hAnsi="Arial" w:cs="Arial"/>
          <w:i/>
        </w:rPr>
        <w:t xml:space="preserve"> </w:t>
      </w:r>
      <w:proofErr w:type="spellStart"/>
      <w:r w:rsidR="008D5A63" w:rsidRPr="008D5A63">
        <w:rPr>
          <w:rFonts w:ascii="Arial" w:hAnsi="Arial" w:cs="Arial"/>
          <w:i/>
        </w:rPr>
        <w:t>megaterium</w:t>
      </w:r>
      <w:proofErr w:type="spellEnd"/>
      <w:r w:rsidR="008D5A63">
        <w:rPr>
          <w:rFonts w:ascii="Arial" w:hAnsi="Arial" w:cs="Arial"/>
        </w:rPr>
        <w:t xml:space="preserve"> BBST4, aislada de los </w:t>
      </w:r>
      <w:r w:rsidR="00EC285F">
        <w:rPr>
          <w:rFonts w:ascii="Arial" w:hAnsi="Arial" w:cs="Arial"/>
        </w:rPr>
        <w:t>sedimentos</w:t>
      </w:r>
      <w:r w:rsidR="008D5A63">
        <w:rPr>
          <w:rFonts w:ascii="Arial" w:hAnsi="Arial" w:cs="Arial"/>
        </w:rPr>
        <w:t xml:space="preserve"> superficiales del estuario de Bahía Blanca.</w:t>
      </w:r>
      <w:r w:rsidR="0025758B">
        <w:rPr>
          <w:rFonts w:ascii="Arial" w:hAnsi="Arial" w:cs="Arial"/>
        </w:rPr>
        <w:t xml:space="preserve"> U</w:t>
      </w:r>
      <w:r w:rsidR="008D5A63">
        <w:rPr>
          <w:rFonts w:ascii="Arial" w:hAnsi="Arial" w:cs="Arial"/>
        </w:rPr>
        <w:t xml:space="preserve">tilizando un medio mineral para el crecimiento y biosíntesis sugerido </w:t>
      </w:r>
      <w:r w:rsidR="0058095B">
        <w:rPr>
          <w:rFonts w:ascii="Arial" w:hAnsi="Arial" w:cs="Arial"/>
        </w:rPr>
        <w:t>en la literatura</w:t>
      </w:r>
      <w:r w:rsidR="008D5A63">
        <w:rPr>
          <w:rFonts w:ascii="Arial" w:hAnsi="Arial" w:cs="Arial"/>
        </w:rPr>
        <w:t>, se miden diversas variables del proceso como la biomasa total, la fuente de carbono (glicerol),</w:t>
      </w:r>
      <w:r w:rsidR="0058095B">
        <w:rPr>
          <w:rFonts w:ascii="Arial" w:hAnsi="Arial" w:cs="Arial"/>
        </w:rPr>
        <w:t xml:space="preserve"> la</w:t>
      </w:r>
      <w:r w:rsidR="008D5A63">
        <w:rPr>
          <w:rFonts w:ascii="Arial" w:hAnsi="Arial" w:cs="Arial"/>
        </w:rPr>
        <w:t xml:space="preserve"> fuente de nitrógeno (urea), </w:t>
      </w:r>
      <w:r w:rsidR="0058095B">
        <w:rPr>
          <w:rFonts w:ascii="Arial" w:hAnsi="Arial" w:cs="Arial"/>
        </w:rPr>
        <w:t xml:space="preserve">el </w:t>
      </w:r>
      <w:r w:rsidR="008D5A63">
        <w:rPr>
          <w:rFonts w:ascii="Arial" w:hAnsi="Arial" w:cs="Arial"/>
        </w:rPr>
        <w:t xml:space="preserve">pH y </w:t>
      </w:r>
      <w:r w:rsidR="0058095B">
        <w:rPr>
          <w:rFonts w:ascii="Arial" w:hAnsi="Arial" w:cs="Arial"/>
        </w:rPr>
        <w:t xml:space="preserve">la </w:t>
      </w:r>
      <w:r w:rsidR="008D5A63">
        <w:rPr>
          <w:rFonts w:ascii="Arial" w:hAnsi="Arial" w:cs="Arial"/>
        </w:rPr>
        <w:t xml:space="preserve">producción de PHB </w:t>
      </w:r>
      <w:r w:rsidR="0058095B">
        <w:rPr>
          <w:rFonts w:ascii="Arial" w:hAnsi="Arial" w:cs="Arial"/>
        </w:rPr>
        <w:t xml:space="preserve">a </w:t>
      </w:r>
      <w:r w:rsidR="008D5A63">
        <w:rPr>
          <w:rFonts w:ascii="Arial" w:hAnsi="Arial" w:cs="Arial"/>
        </w:rPr>
        <w:t>distintos tiempo</w:t>
      </w:r>
      <w:r w:rsidR="0058095B">
        <w:rPr>
          <w:rFonts w:ascii="Arial" w:hAnsi="Arial" w:cs="Arial"/>
        </w:rPr>
        <w:t>s</w:t>
      </w:r>
      <w:r w:rsidR="008D5A63">
        <w:rPr>
          <w:rFonts w:ascii="Arial" w:hAnsi="Arial" w:cs="Arial"/>
        </w:rPr>
        <w:t xml:space="preserve"> utilizando métodos analíticos.</w:t>
      </w:r>
    </w:p>
    <w:p w:rsidR="00C97205" w:rsidRDefault="00C97205" w:rsidP="00C97205">
      <w:pPr>
        <w:spacing w:after="0"/>
        <w:jc w:val="both"/>
        <w:rPr>
          <w:rFonts w:ascii="Arial" w:hAnsi="Arial" w:cs="Arial"/>
        </w:rPr>
      </w:pPr>
    </w:p>
    <w:p w:rsidR="008D5A63" w:rsidRDefault="00861390" w:rsidP="00C97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de crecimiento y biosíntesis se representa mediante un sistema de ecuaciones diferencial</w:t>
      </w:r>
      <w:r w:rsidR="0058095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algebraico. Con el objetivo de hallar una representación apropiada, se lleva a cabo una estimación de parámetros formulada como </w:t>
      </w:r>
      <w:r w:rsidR="0025758B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problema de optimización dinámica utilizando un enfoque global mediante colocación ortogonal sobre elementos finitos implementado en GAMS.</w:t>
      </w:r>
    </w:p>
    <w:p w:rsidR="00C97205" w:rsidRDefault="00C97205" w:rsidP="00C97205">
      <w:pPr>
        <w:spacing w:after="0"/>
        <w:jc w:val="both"/>
        <w:rPr>
          <w:rFonts w:ascii="Arial" w:hAnsi="Arial" w:cs="Arial"/>
        </w:rPr>
      </w:pPr>
    </w:p>
    <w:sectPr w:rsidR="00C97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98F"/>
    <w:multiLevelType w:val="hybridMultilevel"/>
    <w:tmpl w:val="2F72A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8B"/>
    <w:rsid w:val="00024C90"/>
    <w:rsid w:val="001001A0"/>
    <w:rsid w:val="001C31CF"/>
    <w:rsid w:val="0020764B"/>
    <w:rsid w:val="0025758B"/>
    <w:rsid w:val="0036364F"/>
    <w:rsid w:val="0058095B"/>
    <w:rsid w:val="005C5325"/>
    <w:rsid w:val="005F3E41"/>
    <w:rsid w:val="0060158B"/>
    <w:rsid w:val="006E129B"/>
    <w:rsid w:val="00757866"/>
    <w:rsid w:val="00757D0F"/>
    <w:rsid w:val="00861390"/>
    <w:rsid w:val="008C4FB4"/>
    <w:rsid w:val="008D5A63"/>
    <w:rsid w:val="00A87249"/>
    <w:rsid w:val="00C03924"/>
    <w:rsid w:val="00C97205"/>
    <w:rsid w:val="00D41552"/>
    <w:rsid w:val="00D53B2A"/>
    <w:rsid w:val="00D905AB"/>
    <w:rsid w:val="00DB1009"/>
    <w:rsid w:val="00E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Salvio Escandon</cp:lastModifiedBy>
  <cp:revision>2</cp:revision>
  <cp:lastPrinted>2017-08-03T20:40:00Z</cp:lastPrinted>
  <dcterms:created xsi:type="dcterms:W3CDTF">2017-08-25T18:11:00Z</dcterms:created>
  <dcterms:modified xsi:type="dcterms:W3CDTF">2017-08-25T18:11:00Z</dcterms:modified>
</cp:coreProperties>
</file>